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CA9" w:rsidRPr="00C01368" w:rsidRDefault="004C2CA9" w:rsidP="004C2CA9">
      <w:pPr>
        <w:spacing w:after="0" w:line="240" w:lineRule="auto"/>
        <w:jc w:val="center"/>
        <w:textAlignment w:val="baseline"/>
        <w:rPr>
          <w:rFonts w:ascii="Garamond" w:eastAsia="Times New Roman" w:hAnsi="Garamond" w:cstheme="minorHAnsi"/>
          <w:b/>
          <w:bCs/>
          <w:color w:val="000000"/>
          <w:sz w:val="32"/>
          <w:szCs w:val="24"/>
          <w:lang w:eastAsia="es-CL"/>
        </w:rPr>
      </w:pPr>
      <w:proofErr w:type="spellStart"/>
      <w:r w:rsidRPr="00C01368">
        <w:rPr>
          <w:rFonts w:ascii="Garamond" w:eastAsia="Times New Roman" w:hAnsi="Garamond" w:cstheme="minorHAnsi"/>
          <w:b/>
          <w:bCs/>
          <w:color w:val="000000"/>
          <w:sz w:val="32"/>
          <w:szCs w:val="24"/>
          <w:lang w:eastAsia="es-CL"/>
        </w:rPr>
        <w:t>Posts</w:t>
      </w:r>
      <w:proofErr w:type="spellEnd"/>
      <w:r w:rsidRPr="00C01368">
        <w:rPr>
          <w:rFonts w:ascii="Garamond" w:eastAsia="Times New Roman" w:hAnsi="Garamond" w:cstheme="minorHAnsi"/>
          <w:b/>
          <w:bCs/>
          <w:color w:val="000000"/>
          <w:sz w:val="32"/>
          <w:szCs w:val="24"/>
          <w:lang w:eastAsia="es-CL"/>
        </w:rPr>
        <w:t xml:space="preserve"> Redes Sociales</w:t>
      </w:r>
    </w:p>
    <w:p w:rsidR="004C2CA9" w:rsidRPr="00C01368" w:rsidRDefault="004C2CA9" w:rsidP="00FE52F7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B425E9" w:rsidRDefault="00B425E9" w:rsidP="00B425E9">
      <w:pPr>
        <w:spacing w:after="0" w:line="240" w:lineRule="auto"/>
        <w:ind w:left="284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B425E9" w:rsidRDefault="00B425E9" w:rsidP="00B425E9">
      <w:pPr>
        <w:pStyle w:val="Prrafodelista"/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284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 w:rsidRPr="00B425E9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Chile elegido sede del mayor Congreso de Tecnología y Negocios de América Latina 2015</w:t>
      </w:r>
    </w:p>
    <w:p w:rsidR="00B425E9" w:rsidRDefault="00B425E9" w:rsidP="00B425E9">
      <w:pPr>
        <w:tabs>
          <w:tab w:val="num" w:pos="851"/>
        </w:tabs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B425E9" w:rsidRDefault="00B425E9" w:rsidP="00B425E9">
      <w:pPr>
        <w:tabs>
          <w:tab w:val="num" w:pos="851"/>
        </w:tabs>
        <w:spacing w:after="0" w:line="240" w:lineRule="auto"/>
        <w:ind w:left="284"/>
        <w:jc w:val="both"/>
        <w:textAlignment w:val="baseline"/>
      </w:pPr>
      <w:r w:rsidRPr="00B425E9">
        <w:rPr>
          <w:rFonts w:ascii="Garamond" w:hAnsi="Garamond" w:cs="Arial"/>
          <w:color w:val="333333"/>
          <w:sz w:val="24"/>
          <w:szCs w:val="24"/>
          <w:shd w:val="clear" w:color="auto" w:fill="FFFFFF"/>
        </w:rPr>
        <w:t xml:space="preserve">Chile ha sido elegido como sede del Segundo Congreso Latinoamericano de Tecnología &amp; </w:t>
      </w:r>
      <w:proofErr w:type="spellStart"/>
      <w:r w:rsidRPr="00B425E9">
        <w:rPr>
          <w:rFonts w:ascii="Garamond" w:hAnsi="Garamond" w:cs="Arial"/>
          <w:color w:val="333333"/>
          <w:sz w:val="24"/>
          <w:szCs w:val="24"/>
          <w:shd w:val="clear" w:color="auto" w:fill="FFFFFF"/>
        </w:rPr>
        <w:t>TICs</w:t>
      </w:r>
      <w:proofErr w:type="spellEnd"/>
      <w:r w:rsidRPr="00B425E9">
        <w:rPr>
          <w:rFonts w:ascii="Garamond" w:hAnsi="Garamond" w:cs="Arial"/>
          <w:color w:val="333333"/>
          <w:sz w:val="24"/>
          <w:szCs w:val="24"/>
          <w:shd w:val="clear" w:color="auto" w:fill="FFFFFF"/>
        </w:rPr>
        <w:t>, e-Commerce, Mobile, Marketing Online Chile Digital 2015 a realizarse el 8 y 9 de Julio 2015 en Espacio Riesco, Santiago.</w:t>
      </w:r>
      <w:r w:rsidRPr="00B425E9">
        <w:rPr>
          <w:rStyle w:val="apple-converted-space"/>
          <w:rFonts w:ascii="Garamond" w:hAnsi="Garamond" w:cs="Arial"/>
          <w:color w:val="333333"/>
          <w:sz w:val="24"/>
          <w:szCs w:val="24"/>
          <w:shd w:val="clear" w:color="auto" w:fill="FFFFFF"/>
        </w:rPr>
        <w:t xml:space="preserve"> Más </w:t>
      </w:r>
      <w:proofErr w:type="spellStart"/>
      <w:r w:rsidRPr="00B425E9">
        <w:rPr>
          <w:rStyle w:val="apple-converted-space"/>
          <w:rFonts w:ascii="Garamond" w:hAnsi="Garamond" w:cs="Arial"/>
          <w:color w:val="333333"/>
          <w:sz w:val="24"/>
          <w:szCs w:val="24"/>
          <w:shd w:val="clear" w:color="auto" w:fill="FFFFFF"/>
        </w:rPr>
        <w:t>info</w:t>
      </w:r>
      <w:proofErr w:type="spellEnd"/>
      <w:r w:rsidRPr="00B425E9">
        <w:rPr>
          <w:rStyle w:val="apple-converted-space"/>
          <w:rFonts w:ascii="Garamond" w:hAnsi="Garamond" w:cs="Arial"/>
          <w:color w:val="333333"/>
          <w:sz w:val="24"/>
          <w:szCs w:val="24"/>
          <w:shd w:val="clear" w:color="auto" w:fill="FFFFFF"/>
        </w:rPr>
        <w:t xml:space="preserve"> en: </w:t>
      </w:r>
      <w:hyperlink r:id="rId8" w:history="1">
        <w:r w:rsidRPr="00EF3B4F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</w:t>
        </w:r>
      </w:hyperlink>
    </w:p>
    <w:p w:rsidR="00793328" w:rsidRDefault="00793328" w:rsidP="00B425E9">
      <w:pPr>
        <w:tabs>
          <w:tab w:val="num" w:pos="851"/>
        </w:tabs>
        <w:spacing w:after="0" w:line="240" w:lineRule="auto"/>
        <w:ind w:left="284"/>
        <w:jc w:val="both"/>
        <w:textAlignment w:val="baseline"/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</w:pPr>
    </w:p>
    <w:p w:rsidR="00B425E9" w:rsidRPr="00B425E9" w:rsidRDefault="00642202" w:rsidP="00B425E9">
      <w:pPr>
        <w:tabs>
          <w:tab w:val="num" w:pos="851"/>
        </w:tabs>
        <w:spacing w:after="0" w:line="240" w:lineRule="auto"/>
        <w:ind w:left="284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b/>
          <w:bCs/>
          <w:noProof/>
          <w:color w:val="000000"/>
          <w:sz w:val="24"/>
          <w:szCs w:val="24"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3.95pt;margin-top:9.4pt;width:413.25pt;height:0;z-index:251658240" o:connectortype="straight"/>
        </w:pict>
      </w:r>
    </w:p>
    <w:p w:rsidR="00B425E9" w:rsidRDefault="00B425E9" w:rsidP="00B425E9">
      <w:pPr>
        <w:spacing w:after="0" w:line="240" w:lineRule="auto"/>
        <w:ind w:left="284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793328" w:rsidRDefault="00793328" w:rsidP="00B425E9">
      <w:pPr>
        <w:spacing w:after="0" w:line="240" w:lineRule="auto"/>
        <w:ind w:left="284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FE52F7" w:rsidRPr="00FE52F7" w:rsidRDefault="00FE52F7" w:rsidP="00FE52F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284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¿Por qué crees que Chile fue elegido como sede del mayor Congreso Latinoamericano de Tecnología y Negocios 2015?</w:t>
      </w:r>
    </w:p>
    <w:p w:rsidR="00FE52F7" w:rsidRPr="00FE52F7" w:rsidRDefault="00FE52F7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Default="00FE52F7" w:rsidP="00FE52F7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Expo Digital – Rueda de Negocios – S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eminario Internacional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,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Latam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Venture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Capital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Forum</w:t>
      </w:r>
      <w:proofErr w:type="spellEnd"/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. C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ongregará +50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00 profesionales de 22 países este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8-9 Julio 2015 en Espacio Riesco, Santiago. Más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info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en: </w:t>
      </w:r>
      <w:hyperlink r:id="rId9" w:history="1">
        <w:r w:rsidR="00B425E9" w:rsidRPr="00EF3B4F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</w:t>
        </w:r>
      </w:hyperlink>
    </w:p>
    <w:p w:rsidR="00FE52F7" w:rsidRPr="00FE52F7" w:rsidRDefault="00FE52F7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Pr="00C01368" w:rsidRDefault="00FE52F7" w:rsidP="00FE52F7">
      <w:pPr>
        <w:tabs>
          <w:tab w:val="num" w:pos="567"/>
        </w:tabs>
        <w:spacing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  <w:r w:rsidRPr="00C01368">
        <w:rPr>
          <w:rFonts w:ascii="Garamond" w:eastAsia="Times New Roman" w:hAnsi="Garamond" w:cstheme="minorHAnsi"/>
          <w:b/>
          <w:bCs/>
          <w:noProof/>
          <w:color w:val="000000"/>
          <w:sz w:val="24"/>
          <w:szCs w:val="24"/>
          <w:lang w:eastAsia="es-CL"/>
        </w:rPr>
        <w:drawing>
          <wp:inline distT="0" distB="0" distL="0" distR="0">
            <wp:extent cx="5638800" cy="1921891"/>
            <wp:effectExtent l="19050" t="0" r="0" b="0"/>
            <wp:docPr id="1" name="Imagen 1" descr="C:\Lesley2010\CONGRESOCHILEDIGITAL2013\ComunicacionesChileDigital2012\KIT-CONGRESO-2015\Fotos-Finales-Comunicaciones-Congreso-2015\Congreso-linkedin-banner-post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esley2010\CONGRESOCHILEDIGITAL2013\ComunicacionesChileDigital2012\KIT-CONGRESO-2015\Fotos-Finales-Comunicaciones-Congreso-2015\Congreso-linkedin-banner-post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92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28" w:rsidRDefault="00793328" w:rsidP="00FE52F7">
      <w:pPr>
        <w:tabs>
          <w:tab w:val="num" w:pos="567"/>
        </w:tabs>
        <w:spacing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Pr="00FE52F7" w:rsidRDefault="00642202" w:rsidP="00FE52F7">
      <w:pPr>
        <w:tabs>
          <w:tab w:val="num" w:pos="567"/>
        </w:tabs>
        <w:spacing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noProof/>
          <w:sz w:val="24"/>
          <w:szCs w:val="24"/>
          <w:lang w:eastAsia="es-CL"/>
        </w:rPr>
        <w:pict>
          <v:shape id="_x0000_s1029" type="#_x0000_t32" style="position:absolute;left:0;text-align:left;margin-left:8.7pt;margin-top:12.05pt;width:413.25pt;height:0;z-index:251659264" o:connectortype="straight"/>
        </w:pict>
      </w:r>
    </w:p>
    <w:p w:rsidR="00FE52F7" w:rsidRDefault="00FE52F7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793328" w:rsidRPr="00FE52F7" w:rsidRDefault="00793328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Pr="00FE52F7" w:rsidRDefault="00FE52F7" w:rsidP="00FE52F7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Les comparto el video del Segundo Congreso Latinoamericano de Tecnología, e-Commerce, Mobile y Marketing Online Chile Digital 2015, que se realizará el 8 -9 Julio en Espacio Riesco. </w:t>
      </w:r>
    </w:p>
    <w:p w:rsidR="00FE52F7" w:rsidRPr="00FE52F7" w:rsidRDefault="00FE52F7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Default="00FE52F7" w:rsidP="00FE52F7">
      <w:pPr>
        <w:tabs>
          <w:tab w:val="num" w:pos="567"/>
        </w:tabs>
        <w:spacing w:after="0" w:line="240" w:lineRule="auto"/>
        <w:ind w:left="284"/>
        <w:jc w:val="both"/>
      </w:pP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Expo Digital, Rueda de Negocios, Seminario Internacional,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Latam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Venture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Capital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Forum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. Más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info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en: </w:t>
      </w:r>
      <w:hyperlink r:id="rId11" w:history="1">
        <w:r w:rsidR="00B425E9" w:rsidRPr="00EF3B4F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https://www.youtube.com/watch?v=mfHXi11MdFg</w:t>
        </w:r>
      </w:hyperlink>
    </w:p>
    <w:p w:rsidR="00793328" w:rsidRDefault="00793328" w:rsidP="00FE52F7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793328" w:rsidRDefault="00793328" w:rsidP="00FE52F7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793328" w:rsidRDefault="00793328" w:rsidP="00FE52F7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793328" w:rsidRDefault="00793328" w:rsidP="00FE52F7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Pr="00FE52F7" w:rsidRDefault="00FE52F7" w:rsidP="00FE52F7">
      <w:pPr>
        <w:numPr>
          <w:ilvl w:val="0"/>
          <w:numId w:val="4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lastRenderedPageBreak/>
        <w:t>¿Qué empresas de tecnología, e-</w:t>
      </w:r>
      <w:proofErr w:type="spellStart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commerce</w:t>
      </w:r>
      <w:proofErr w:type="spellEnd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, </w:t>
      </w:r>
      <w:proofErr w:type="spellStart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mobile</w:t>
      </w:r>
      <w:proofErr w:type="spellEnd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, marketing digital te gustaría ver en la Expo Latinoamericana Chile Digital 2015?</w:t>
      </w:r>
    </w:p>
    <w:p w:rsidR="00FE52F7" w:rsidRPr="00FE52F7" w:rsidRDefault="00FE52F7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181381" w:rsidRDefault="00FE52F7" w:rsidP="0082152E">
      <w:pPr>
        <w:tabs>
          <w:tab w:val="num" w:pos="567"/>
        </w:tabs>
        <w:spacing w:line="240" w:lineRule="auto"/>
        <w:ind w:left="284"/>
        <w:jc w:val="both"/>
      </w:pP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Este 8 -9 Julio 2015 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Chile será sede del mayor evento de tecnología y negocios de América Latina.  No te pierd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as la oportunidad de participar. M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ás información </w:t>
      </w:r>
      <w:hyperlink r:id="rId12" w:history="1">
        <w:r w:rsidR="00B425E9" w:rsidRPr="00EF3B4F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</w:t>
        </w:r>
      </w:hyperlink>
    </w:p>
    <w:p w:rsidR="00793328" w:rsidRDefault="00642202" w:rsidP="0082152E">
      <w:pPr>
        <w:tabs>
          <w:tab w:val="num" w:pos="567"/>
        </w:tabs>
        <w:spacing w:line="240" w:lineRule="auto"/>
        <w:ind w:left="284"/>
        <w:jc w:val="both"/>
      </w:pPr>
      <w:r w:rsidRPr="00642202">
        <w:rPr>
          <w:rFonts w:ascii="Garamond" w:eastAsia="Times New Roman" w:hAnsi="Garamond" w:cstheme="minorHAnsi"/>
          <w:noProof/>
          <w:sz w:val="24"/>
          <w:szCs w:val="24"/>
          <w:lang w:eastAsia="es-CL"/>
        </w:rPr>
        <w:pict>
          <v:shape id="_x0000_s1030" type="#_x0000_t32" style="position:absolute;left:0;text-align:left;margin-left:13.2pt;margin-top:11.15pt;width:413.25pt;height:0;z-index:251660288" o:connectortype="straight"/>
        </w:pict>
      </w:r>
    </w:p>
    <w:p w:rsidR="00793328" w:rsidRDefault="00793328" w:rsidP="0082152E">
      <w:pPr>
        <w:tabs>
          <w:tab w:val="num" w:pos="567"/>
        </w:tabs>
        <w:spacing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Pr="00FE52F7" w:rsidRDefault="00FE52F7" w:rsidP="00FE52F7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¿Qué speaker en las áreas de Big Data, Cloud Computing, </w:t>
      </w:r>
      <w:proofErr w:type="spellStart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IoT</w:t>
      </w:r>
      <w:proofErr w:type="spellEnd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te gustaría ver en el Congreso Latinoamericano de Tecnología y Negocios Chile Digital 2015? </w:t>
      </w:r>
    </w:p>
    <w:p w:rsidR="00FE52F7" w:rsidRPr="00FE52F7" w:rsidRDefault="00FE52F7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181381" w:rsidRDefault="00FE52F7" w:rsidP="00FE52F7">
      <w:pPr>
        <w:tabs>
          <w:tab w:val="num" w:pos="567"/>
        </w:tabs>
        <w:spacing w:after="0" w:line="240" w:lineRule="auto"/>
        <w:ind w:left="284"/>
        <w:jc w:val="both"/>
      </w:pP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Comenta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,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y tu speaker recomendado podrá estar dentro de los 30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speakers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del Seminario Internacional y Conferencias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. 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8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y 9 de Julio en Espacio Riesco. M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ás información </w:t>
      </w:r>
      <w:hyperlink r:id="rId13" w:history="1">
        <w:r w:rsidR="00B425E9" w:rsidRPr="00EF3B4F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http://congreso.chile-digital.com/seminario-internacional</w:t>
        </w:r>
      </w:hyperlink>
    </w:p>
    <w:p w:rsidR="00793328" w:rsidRDefault="00793328" w:rsidP="00FE52F7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B425E9" w:rsidRDefault="00B425E9" w:rsidP="00FE52F7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B425E9" w:rsidRPr="00FE52F7" w:rsidRDefault="00642202" w:rsidP="00FE52F7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noProof/>
          <w:sz w:val="24"/>
          <w:szCs w:val="24"/>
          <w:lang w:eastAsia="es-CL"/>
        </w:rPr>
        <w:pict>
          <v:shape id="_x0000_s1031" type="#_x0000_t32" style="position:absolute;left:0;text-align:left;margin-left:20.7pt;margin-top:.4pt;width:413.25pt;height:0;z-index:251661312" o:connectortype="straight"/>
        </w:pict>
      </w:r>
    </w:p>
    <w:p w:rsidR="00FE52F7" w:rsidRPr="00FE52F7" w:rsidRDefault="00FE52F7" w:rsidP="00FE52F7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¿Qué speaker en las áreas de e-Commerce te gustaría ver en el Congreso Latinoamericano de Tecnología y Negocios Chile Digital 2015? </w:t>
      </w:r>
    </w:p>
    <w:p w:rsidR="00FE52F7" w:rsidRPr="00FE52F7" w:rsidRDefault="00FE52F7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B425E9" w:rsidRDefault="00FE52F7" w:rsidP="00B425E9">
      <w:pPr>
        <w:tabs>
          <w:tab w:val="num" w:pos="567"/>
        </w:tabs>
        <w:spacing w:after="0" w:line="240" w:lineRule="auto"/>
        <w:ind w:left="284"/>
        <w:jc w:val="both"/>
      </w:pP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Comenta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,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y tu speaker recomendado podrá estar dentro de los 30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speakers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del Seminario Internacional y Conferencias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.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8 y 9 de Julio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en Espacio Riesco. M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ás información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en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</w:t>
      </w:r>
      <w:hyperlink r:id="rId14" w:history="1">
        <w:r w:rsidR="00B425E9" w:rsidRPr="00EF3B4F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http://congreso.chile-digital.com/seminario-internacional</w:t>
        </w:r>
      </w:hyperlink>
    </w:p>
    <w:p w:rsidR="00793328" w:rsidRDefault="00793328" w:rsidP="00B425E9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Pr="00C01368" w:rsidRDefault="00FE52F7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181381" w:rsidRPr="00FE52F7" w:rsidRDefault="00642202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noProof/>
          <w:sz w:val="24"/>
          <w:szCs w:val="24"/>
          <w:lang w:eastAsia="es-CL"/>
        </w:rPr>
        <w:pict>
          <v:shape id="_x0000_s1032" type="#_x0000_t32" style="position:absolute;left:0;text-align:left;margin-left:20.7pt;margin-top:1.9pt;width:413.25pt;height:0;z-index:251662336" o:connectortype="straight"/>
        </w:pict>
      </w:r>
    </w:p>
    <w:p w:rsidR="00FE52F7" w:rsidRPr="00FE52F7" w:rsidRDefault="00FE52F7" w:rsidP="00FE52F7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¿Qué speaker en las áreas de marketing digital te gustaría ver en el Congreso Latinoamericano de Tecnología y Negocios Chile Digital 2015? </w:t>
      </w:r>
    </w:p>
    <w:p w:rsidR="00FE52F7" w:rsidRPr="00FE52F7" w:rsidRDefault="00FE52F7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Default="00FE52F7" w:rsidP="0082152E">
      <w:pPr>
        <w:tabs>
          <w:tab w:val="num" w:pos="567"/>
        </w:tabs>
        <w:spacing w:after="0" w:line="240" w:lineRule="auto"/>
        <w:ind w:left="284"/>
        <w:jc w:val="both"/>
      </w:pP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Comenta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,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y tu speaker recomendado podrá estar dentro de los 30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speakers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del Seminario Internacional y Conferencias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. 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8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y 9 de Julio en Espacio Riesco. M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ás información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en </w:t>
      </w:r>
      <w:hyperlink r:id="rId15" w:history="1">
        <w:r w:rsidR="00B425E9" w:rsidRPr="00EF3B4F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http://congreso.chile-digital.com/seminario-internacional</w:t>
        </w:r>
      </w:hyperlink>
    </w:p>
    <w:p w:rsidR="00793328" w:rsidRDefault="00793328" w:rsidP="0082152E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181381" w:rsidRPr="00FE52F7" w:rsidRDefault="00642202" w:rsidP="00FE52F7">
      <w:pPr>
        <w:tabs>
          <w:tab w:val="num" w:pos="567"/>
        </w:tabs>
        <w:spacing w:after="24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noProof/>
          <w:sz w:val="24"/>
          <w:szCs w:val="24"/>
          <w:lang w:eastAsia="es-CL"/>
        </w:rPr>
        <w:pict>
          <v:shape id="_x0000_s1033" type="#_x0000_t32" style="position:absolute;left:0;text-align:left;margin-left:20.7pt;margin-top:16.9pt;width:413.25pt;height:0;z-index:251663360" o:connectortype="straight"/>
        </w:pict>
      </w:r>
    </w:p>
    <w:p w:rsidR="00FE52F7" w:rsidRPr="00FE52F7" w:rsidRDefault="00FE52F7" w:rsidP="00FE52F7">
      <w:pPr>
        <w:numPr>
          <w:ilvl w:val="0"/>
          <w:numId w:val="8"/>
        </w:numPr>
        <w:tabs>
          <w:tab w:val="num" w:pos="567"/>
        </w:tabs>
        <w:spacing w:after="0" w:line="240" w:lineRule="auto"/>
        <w:ind w:left="284" w:hanging="360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Por primera vez en América L</w:t>
      </w:r>
      <w:r w:rsidRPr="00C01368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atina estará Bryan </w:t>
      </w:r>
      <w:proofErr w:type="spellStart"/>
      <w:r w:rsidRPr="00C01368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Eisenberg</w:t>
      </w:r>
      <w:proofErr w:type="spellEnd"/>
      <w:r w:rsidRPr="00C01368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de Estados Unidos, Gurú</w:t>
      </w: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de la Conversión Online y Big Data Marketing, </w:t>
      </w:r>
    </w:p>
    <w:p w:rsidR="00FE52F7" w:rsidRPr="00FE52F7" w:rsidRDefault="00FE52F7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Pr="00C01368" w:rsidRDefault="00FE52F7" w:rsidP="00FE52F7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  <w:r w:rsidRPr="00FD469F">
        <w:rPr>
          <w:rFonts w:ascii="Garamond" w:eastAsia="Times New Roman" w:hAnsi="Garamond" w:cstheme="minorHAnsi"/>
          <w:bCs/>
          <w:color w:val="000000"/>
          <w:sz w:val="24"/>
          <w:szCs w:val="24"/>
          <w:lang w:val="en-US" w:eastAsia="es-CL"/>
        </w:rPr>
        <w:t xml:space="preserve">Bryan </w:t>
      </w:r>
      <w:proofErr w:type="spellStart"/>
      <w:r w:rsidRPr="00FD469F">
        <w:rPr>
          <w:rFonts w:ascii="Garamond" w:eastAsia="Times New Roman" w:hAnsi="Garamond" w:cstheme="minorHAnsi"/>
          <w:bCs/>
          <w:color w:val="000000"/>
          <w:sz w:val="24"/>
          <w:szCs w:val="24"/>
          <w:lang w:val="en-US" w:eastAsia="es-CL"/>
        </w:rPr>
        <w:t>es</w:t>
      </w:r>
      <w:proofErr w:type="spellEnd"/>
      <w:r w:rsidRPr="00FD469F">
        <w:rPr>
          <w:rFonts w:ascii="Garamond" w:eastAsia="Times New Roman" w:hAnsi="Garamond" w:cstheme="minorHAnsi"/>
          <w:bCs/>
          <w:color w:val="000000"/>
          <w:sz w:val="24"/>
          <w:szCs w:val="24"/>
          <w:lang w:val="en-US" w:eastAsia="es-CL"/>
        </w:rPr>
        <w:t xml:space="preserve"> </w:t>
      </w:r>
      <w:proofErr w:type="spellStart"/>
      <w:r w:rsidRPr="00FD469F">
        <w:rPr>
          <w:rFonts w:ascii="Garamond" w:eastAsia="Times New Roman" w:hAnsi="Garamond" w:cstheme="minorHAnsi"/>
          <w:color w:val="000000"/>
          <w:sz w:val="24"/>
          <w:szCs w:val="24"/>
          <w:lang w:val="en-US" w:eastAsia="es-CL"/>
        </w:rPr>
        <w:t>autor</w:t>
      </w:r>
      <w:proofErr w:type="spellEnd"/>
      <w:r w:rsidRPr="00FD469F">
        <w:rPr>
          <w:rFonts w:ascii="Garamond" w:eastAsia="Times New Roman" w:hAnsi="Garamond" w:cstheme="minorHAnsi"/>
          <w:color w:val="000000"/>
          <w:sz w:val="24"/>
          <w:szCs w:val="24"/>
          <w:lang w:val="en-US" w:eastAsia="es-CL"/>
        </w:rPr>
        <w:t xml:space="preserve"> de los best sellers </w:t>
      </w:r>
      <w:proofErr w:type="gramStart"/>
      <w:r w:rsidRPr="00FD469F">
        <w:rPr>
          <w:rFonts w:ascii="Garamond" w:eastAsia="Times New Roman" w:hAnsi="Garamond" w:cstheme="minorHAnsi"/>
          <w:color w:val="000000"/>
          <w:sz w:val="24"/>
          <w:szCs w:val="24"/>
          <w:lang w:val="en-US" w:eastAsia="es-CL"/>
        </w:rPr>
        <w:t>del</w:t>
      </w:r>
      <w:proofErr w:type="gramEnd"/>
      <w:r w:rsidRPr="00FD469F">
        <w:rPr>
          <w:rFonts w:ascii="Garamond" w:eastAsia="Times New Roman" w:hAnsi="Garamond" w:cstheme="minorHAnsi"/>
          <w:color w:val="000000"/>
          <w:sz w:val="24"/>
          <w:szCs w:val="24"/>
          <w:lang w:val="en-US" w:eastAsia="es-CL"/>
        </w:rPr>
        <w:t xml:space="preserve"> New York Time y Wall Street Journal “Call to Action”, “Waiting For Your Cat to Bark?” y “Always Be Testing”. 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E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stará el 8 y 9 de Julio 2015 como speaker del Congreso Latinoamericano de Tecnología y Negocios Chile Digital 2015. Más información</w:t>
      </w:r>
      <w:r w:rsidRPr="00FE52F7"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 xml:space="preserve"> </w:t>
      </w:r>
      <w:r w:rsidRPr="00C01368"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 xml:space="preserve">en </w:t>
      </w:r>
      <w:hyperlink r:id="rId16" w:history="1">
        <w:r w:rsidR="0082152E" w:rsidRPr="00C01368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</w:t>
        </w:r>
      </w:hyperlink>
    </w:p>
    <w:p w:rsidR="0082152E" w:rsidRPr="00FE52F7" w:rsidRDefault="0082152E" w:rsidP="00FE52F7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793328" w:rsidRDefault="00A23C78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12130" cy="2323422"/>
            <wp:effectExtent l="19050" t="0" r="7620" b="0"/>
            <wp:docPr id="2" name="Imagen 1" descr="C:\Users\e-andes\Downloads\twitter-post-eisenbe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-andes\Downloads\twitter-post-eisenber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28" w:rsidRPr="00C01368" w:rsidRDefault="00793328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793328" w:rsidRDefault="00642202" w:rsidP="00FE52F7">
      <w:pPr>
        <w:tabs>
          <w:tab w:val="num" w:pos="567"/>
        </w:tabs>
        <w:spacing w:after="0" w:line="240" w:lineRule="auto"/>
        <w:ind w:left="284" w:hanging="360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noProof/>
          <w:sz w:val="24"/>
          <w:szCs w:val="24"/>
          <w:lang w:eastAsia="es-CL"/>
        </w:rPr>
        <w:pict>
          <v:shape id="_x0000_s1036" type="#_x0000_t32" style="position:absolute;left:0;text-align:left;margin-left:14.7pt;margin-top:7.2pt;width:413.25pt;height:0;z-index:251666432" o:connectortype="straight"/>
        </w:pict>
      </w:r>
    </w:p>
    <w:p w:rsidR="00793328" w:rsidRDefault="00793328" w:rsidP="00FE52F7">
      <w:pPr>
        <w:tabs>
          <w:tab w:val="num" w:pos="567"/>
        </w:tabs>
        <w:spacing w:after="0" w:line="240" w:lineRule="auto"/>
        <w:ind w:left="284" w:hanging="360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Pr="00FE52F7" w:rsidRDefault="00FE52F7" w:rsidP="00FE52F7">
      <w:pPr>
        <w:tabs>
          <w:tab w:val="num" w:pos="567"/>
        </w:tabs>
        <w:spacing w:after="0" w:line="240" w:lineRule="auto"/>
        <w:ind w:left="284" w:hanging="360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Pr="00FE52F7" w:rsidRDefault="00FE52F7" w:rsidP="00FE52F7">
      <w:pPr>
        <w:numPr>
          <w:ilvl w:val="0"/>
          <w:numId w:val="9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¿Qué es </w:t>
      </w:r>
      <w:proofErr w:type="spellStart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Bitcoin</w:t>
      </w:r>
      <w:proofErr w:type="spellEnd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? ¿Cuáles son sus implicancias para la libertad humana, </w:t>
      </w:r>
      <w:r w:rsidRPr="00C01368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el </w:t>
      </w: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rol de los gobiernos y la banca? </w:t>
      </w:r>
    </w:p>
    <w:p w:rsidR="00FE52F7" w:rsidRPr="00FE52F7" w:rsidRDefault="00FE52F7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Pr="00C01368" w:rsidRDefault="00FE52F7" w:rsidP="0082152E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Para contestar estas preguntas, Jon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Matonis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founding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board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director de Fundación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Bitcoin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estará por primera vez en Chile como conferencista del Congreso Latinoamericano de Tecnología y Negocios 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Chile Digital 2015, 8 y 9 Julio.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Más información en </w:t>
      </w:r>
      <w:hyperlink r:id="rId18" w:history="1">
        <w:r w:rsidR="0082152E" w:rsidRPr="00C01368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</w:t>
        </w:r>
      </w:hyperlink>
    </w:p>
    <w:p w:rsidR="0082152E" w:rsidRPr="00FE52F7" w:rsidRDefault="0082152E" w:rsidP="0082152E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FE52F7" w:rsidRPr="00FE52F7" w:rsidRDefault="00A23C78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noProof/>
          <w:sz w:val="24"/>
          <w:szCs w:val="24"/>
          <w:lang w:eastAsia="es-CL"/>
        </w:rPr>
        <w:drawing>
          <wp:inline distT="0" distB="0" distL="0" distR="0">
            <wp:extent cx="5612130" cy="2323422"/>
            <wp:effectExtent l="19050" t="0" r="7620" b="0"/>
            <wp:docPr id="3" name="Imagen 2" descr="C:\Users\e-andes\Downloads\twitter-post-maton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-andes\Downloads\twitter-post-matoni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F7" w:rsidRDefault="00FE52F7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A23C78" w:rsidRDefault="00A23C78" w:rsidP="00A23C78">
      <w:pPr>
        <w:spacing w:after="0" w:line="240" w:lineRule="auto"/>
        <w:ind w:left="-76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A23C78" w:rsidRDefault="00A23C78" w:rsidP="00A23C78">
      <w:pPr>
        <w:spacing w:after="0" w:line="240" w:lineRule="auto"/>
        <w:ind w:left="-76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A23C78" w:rsidRDefault="00A23C78" w:rsidP="00A23C78">
      <w:pPr>
        <w:spacing w:after="0" w:line="240" w:lineRule="auto"/>
        <w:ind w:left="-76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A23C78" w:rsidRDefault="00A23C78" w:rsidP="00A23C78">
      <w:pPr>
        <w:spacing w:after="0" w:line="240" w:lineRule="auto"/>
        <w:ind w:left="-76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A23C78" w:rsidRDefault="00A23C78" w:rsidP="00A23C78">
      <w:pPr>
        <w:spacing w:after="0" w:line="240" w:lineRule="auto"/>
        <w:ind w:left="-76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A23C78" w:rsidRDefault="00A23C78" w:rsidP="00A23C78">
      <w:pPr>
        <w:spacing w:after="0" w:line="240" w:lineRule="auto"/>
        <w:ind w:left="-76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A23C78" w:rsidRDefault="00A23C78" w:rsidP="00A23C78">
      <w:pPr>
        <w:spacing w:after="0" w:line="240" w:lineRule="auto"/>
        <w:ind w:left="-76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A23C78" w:rsidRDefault="00A23C78" w:rsidP="00A23C78">
      <w:pPr>
        <w:spacing w:after="0" w:line="240" w:lineRule="auto"/>
        <w:ind w:left="284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FE52F7" w:rsidRPr="00FE52F7" w:rsidRDefault="00FE52F7" w:rsidP="00FE52F7">
      <w:pPr>
        <w:numPr>
          <w:ilvl w:val="0"/>
          <w:numId w:val="10"/>
        </w:numPr>
        <w:tabs>
          <w:tab w:val="num" w:pos="567"/>
        </w:tabs>
        <w:spacing w:after="0" w:line="240" w:lineRule="auto"/>
        <w:ind w:left="284" w:hanging="360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lastRenderedPageBreak/>
        <w:t>LATAM VENTURE CAPITAL FORUM Chile Digital 2015</w:t>
      </w:r>
    </w:p>
    <w:p w:rsidR="00FE52F7" w:rsidRPr="00C01368" w:rsidRDefault="00FE52F7" w:rsidP="00181381">
      <w:pPr>
        <w:tabs>
          <w:tab w:val="num" w:pos="567"/>
        </w:tabs>
        <w:spacing w:before="280" w:after="28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El 8 y 9 de Julio se realizará en Chile el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Latam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Venture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Capital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Forum</w:t>
      </w:r>
      <w:proofErr w:type="spellEnd"/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,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un punto de encuentro de inversionistas ángeles, capitales de riesgo,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private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equity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funds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</w:t>
      </w: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de USA, Europa y América Latina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interesados en mercados emergentes con empresas tecnológicas de alto crecimiento. Durante el primer día, líderes de o</w:t>
      </w:r>
      <w:r w:rsidR="00AA52B0"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pinión, autoridades de gobierno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y expertos de la industria discutirán sobre cómo desarrollar </w:t>
      </w:r>
      <w:r w:rsidR="00AA52B0"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el mercado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de capitales de riesgo en América Latina, metodologías de inversión, valorización y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exits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de empresas. Durante el segundo día se presenta</w:t>
      </w:r>
      <w:r w:rsidR="00AA52B0"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n 16 oportunidades de inversión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previamente seleccionadas de entre más de 500 empresas postulantes, duplicando las capacidades de identificación de inversiones para los fondos y permitiendo a los empresarios seleccionados presentar ante c</w:t>
      </w:r>
      <w:r w:rsidR="00181381"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ientos de 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inversionistas en un solo día y lugar. Más información </w:t>
      </w:r>
      <w:r w:rsidR="00181381"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en </w:t>
      </w:r>
      <w:hyperlink r:id="rId20" w:history="1">
        <w:r w:rsidR="0082152E" w:rsidRPr="00C01368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http://congreso.chile-digital.com/venture-capital-forum</w:t>
        </w:r>
      </w:hyperlink>
    </w:p>
    <w:p w:rsidR="00181381" w:rsidRDefault="00642202" w:rsidP="00181381">
      <w:pPr>
        <w:tabs>
          <w:tab w:val="num" w:pos="567"/>
        </w:tabs>
        <w:spacing w:before="280" w:after="280" w:line="240" w:lineRule="auto"/>
        <w:ind w:left="284"/>
        <w:jc w:val="both"/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</w:pPr>
      <w:r w:rsidRPr="00642202">
        <w:rPr>
          <w:rFonts w:ascii="Garamond" w:eastAsia="Times New Roman" w:hAnsi="Garamond" w:cstheme="minorHAnsi"/>
          <w:noProof/>
          <w:sz w:val="24"/>
          <w:szCs w:val="24"/>
          <w:lang w:eastAsia="es-CL"/>
        </w:rPr>
        <w:pict>
          <v:shape id="_x0000_s1034" type="#_x0000_t32" style="position:absolute;left:0;text-align:left;margin-left:10.95pt;margin-top:18.15pt;width:413.25pt;height:0;z-index:251664384" o:connectortype="straight"/>
        </w:pict>
      </w:r>
    </w:p>
    <w:p w:rsidR="00B425E9" w:rsidRPr="00FE52F7" w:rsidRDefault="00B425E9" w:rsidP="00181381">
      <w:pPr>
        <w:tabs>
          <w:tab w:val="num" w:pos="567"/>
        </w:tabs>
        <w:spacing w:before="280" w:after="280" w:line="240" w:lineRule="auto"/>
        <w:ind w:left="284"/>
        <w:jc w:val="both"/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</w:pPr>
    </w:p>
    <w:p w:rsidR="00FE52F7" w:rsidRPr="00FE52F7" w:rsidRDefault="00FE52F7" w:rsidP="00FE52F7">
      <w:pPr>
        <w:numPr>
          <w:ilvl w:val="0"/>
          <w:numId w:val="11"/>
        </w:numPr>
        <w:tabs>
          <w:tab w:val="num" w:pos="567"/>
        </w:tabs>
        <w:spacing w:after="28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color w:val="000000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SOBRE US$ 500 millones en fondos de inversión trae a Chile el </w:t>
      </w:r>
      <w:proofErr w:type="spellStart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Latam</w:t>
      </w:r>
      <w:proofErr w:type="spellEnd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</w:t>
      </w:r>
      <w:proofErr w:type="spellStart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Venture</w:t>
      </w:r>
      <w:proofErr w:type="spellEnd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Capital </w:t>
      </w:r>
      <w:proofErr w:type="spellStart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Forum</w:t>
      </w:r>
      <w:proofErr w:type="spellEnd"/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Chile Digital 2015</w:t>
      </w:r>
      <w:r w:rsidRPr="00FE52F7">
        <w:rPr>
          <w:rFonts w:ascii="Garamond" w:eastAsia="Times New Roman" w:hAnsi="Garamond" w:cstheme="minorHAnsi"/>
          <w:b/>
          <w:color w:val="000000"/>
          <w:sz w:val="24"/>
          <w:szCs w:val="24"/>
          <w:lang w:eastAsia="es-CL"/>
        </w:rPr>
        <w:t xml:space="preserve"> </w:t>
      </w:r>
    </w:p>
    <w:p w:rsidR="00FE52F7" w:rsidRDefault="00FE52F7" w:rsidP="00181381">
      <w:pPr>
        <w:tabs>
          <w:tab w:val="num" w:pos="567"/>
        </w:tabs>
        <w:spacing w:after="280" w:line="240" w:lineRule="auto"/>
        <w:ind w:left="284"/>
        <w:jc w:val="both"/>
        <w:rPr>
          <w:rFonts w:ascii="Garamond" w:eastAsia="Times New Roman" w:hAnsi="Garamond" w:cstheme="minorHAnsi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El 8 y 9 de Julio</w:t>
      </w:r>
      <w:r w:rsidR="00181381"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,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Espacio Riesco congregará inversionistas ángeles, capitales de riesgo,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private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equity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</w:t>
      </w:r>
      <w:proofErr w:type="spellStart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funds</w:t>
      </w:r>
      <w:proofErr w:type="spellEnd"/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</w:t>
      </w:r>
      <w:r w:rsidR="00181381"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de USA, Europa y América Latina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que en su conjunto totalizan sobre US$ 500 millones en fondos de inversión para empresas tecnológicas de alto crecimiento que requieran recibir primeras o segundas rondas de inversión en el rango de US$0,01-10 millones. Más información en </w:t>
      </w:r>
      <w:hyperlink r:id="rId21" w:history="1">
        <w:r w:rsidR="00B425E9" w:rsidRPr="00EF3B4F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http://congreso.chile-digital.com/venture-capital-forum</w:t>
        </w:r>
      </w:hyperlink>
    </w:p>
    <w:p w:rsidR="000635B9" w:rsidRDefault="00642202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noProof/>
          <w:sz w:val="24"/>
          <w:szCs w:val="24"/>
          <w:lang w:eastAsia="es-CL"/>
        </w:rPr>
        <w:pict>
          <v:shape id="_x0000_s1035" type="#_x0000_t32" style="position:absolute;left:0;text-align:left;margin-left:18.45pt;margin-top:12.9pt;width:413.25pt;height:0;z-index:251665408" o:connectortype="straight"/>
        </w:pict>
      </w:r>
    </w:p>
    <w:p w:rsidR="000635B9" w:rsidRPr="00C01368" w:rsidRDefault="000635B9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181381" w:rsidRPr="00FE52F7" w:rsidRDefault="00181381" w:rsidP="00FE52F7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92328C" w:rsidRPr="00FE52F7" w:rsidRDefault="0092328C" w:rsidP="0092328C">
      <w:pPr>
        <w:numPr>
          <w:ilvl w:val="0"/>
          <w:numId w:val="12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 w:rsidRPr="00FE52F7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Abiertas las postulaciones hasta el 15 de Marzo a la Primera Ronda del LATAM VENTURE CAPITAL FORUM Chile Digital 2015</w:t>
      </w:r>
    </w:p>
    <w:p w:rsidR="0092328C" w:rsidRPr="00FE52F7" w:rsidRDefault="0092328C" w:rsidP="0092328C">
      <w:pPr>
        <w:tabs>
          <w:tab w:val="num" w:pos="567"/>
        </w:tabs>
        <w:spacing w:after="0" w:line="240" w:lineRule="auto"/>
        <w:ind w:left="284" w:hanging="360"/>
        <w:rPr>
          <w:rFonts w:ascii="Garamond" w:eastAsia="Times New Roman" w:hAnsi="Garamond" w:cstheme="minorHAnsi"/>
          <w:sz w:val="24"/>
          <w:szCs w:val="24"/>
          <w:lang w:eastAsia="es-CL"/>
        </w:rPr>
      </w:pPr>
    </w:p>
    <w:p w:rsidR="0092328C" w:rsidRDefault="0092328C" w:rsidP="0092328C">
      <w:pPr>
        <w:tabs>
          <w:tab w:val="num" w:pos="567"/>
        </w:tabs>
        <w:spacing w:after="0" w:line="240" w:lineRule="auto"/>
        <w:ind w:left="284"/>
        <w:jc w:val="both"/>
      </w:pPr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Si eres un CEO, </w:t>
      </w:r>
      <w:proofErr w:type="spellStart"/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>founder</w:t>
      </w:r>
      <w:proofErr w:type="spellEnd"/>
      <w:r w:rsidRPr="00C01368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o</w:t>
      </w:r>
      <w:r w:rsidRPr="00FE52F7">
        <w:rPr>
          <w:rFonts w:ascii="Garamond" w:eastAsia="Times New Roman" w:hAnsi="Garamond" w:cstheme="minorHAnsi"/>
          <w:color w:val="000000"/>
          <w:sz w:val="24"/>
          <w:szCs w:val="24"/>
          <w:lang w:eastAsia="es-CL"/>
        </w:rPr>
        <w:t xml:space="preserve"> empresario de una empresa tecnológica con alto potencial de crecimiento en búsqueda de primeras o segundas rondas de inversión en el rango US$0,01-10 millones y cumples con los requisitos de postulación, puedes postular en </w:t>
      </w:r>
      <w:hyperlink r:id="rId22" w:history="1">
        <w:r w:rsidRPr="00EF3B4F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http://congreso.chile-digital.com/venture-capital-forum</w:t>
        </w:r>
      </w:hyperlink>
    </w:p>
    <w:p w:rsidR="00092B36" w:rsidRPr="00092B36" w:rsidRDefault="00092B36" w:rsidP="0092328C">
      <w:pPr>
        <w:tabs>
          <w:tab w:val="num" w:pos="567"/>
        </w:tabs>
        <w:spacing w:after="0" w:line="240" w:lineRule="auto"/>
        <w:ind w:left="284"/>
        <w:jc w:val="both"/>
        <w:rPr>
          <w:color w:val="000000" w:themeColor="text1"/>
        </w:rPr>
      </w:pPr>
    </w:p>
    <w:p w:rsidR="00092B36" w:rsidRDefault="00642202" w:rsidP="0092328C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color w:val="000000" w:themeColor="text1"/>
          <w:sz w:val="24"/>
          <w:szCs w:val="24"/>
          <w:lang w:eastAsia="es-CL"/>
        </w:rPr>
      </w:pPr>
      <w:r w:rsidRPr="00642202">
        <w:rPr>
          <w:rFonts w:ascii="Garamond" w:eastAsia="Times New Roman" w:hAnsi="Garamond" w:cstheme="minorHAnsi"/>
          <w:noProof/>
          <w:sz w:val="24"/>
          <w:szCs w:val="24"/>
          <w:lang w:eastAsia="es-CL"/>
        </w:rPr>
        <w:pict>
          <v:shape id="_x0000_s1037" type="#_x0000_t32" style="position:absolute;left:0;text-align:left;margin-left:18.45pt;margin-top:4.95pt;width:413.25pt;height:0;z-index:251667456" o:connectortype="straight"/>
        </w:pict>
      </w:r>
    </w:p>
    <w:p w:rsidR="003A1FAD" w:rsidRPr="00092B36" w:rsidRDefault="003A1FAD" w:rsidP="0092328C">
      <w:pPr>
        <w:tabs>
          <w:tab w:val="num" w:pos="567"/>
        </w:tabs>
        <w:spacing w:after="0" w:line="240" w:lineRule="auto"/>
        <w:ind w:left="284"/>
        <w:jc w:val="both"/>
        <w:rPr>
          <w:rFonts w:ascii="Garamond" w:eastAsia="Times New Roman" w:hAnsi="Garamond" w:cstheme="minorHAnsi"/>
          <w:color w:val="000000" w:themeColor="text1"/>
          <w:sz w:val="24"/>
          <w:szCs w:val="24"/>
          <w:lang w:eastAsia="es-CL"/>
        </w:rPr>
      </w:pPr>
    </w:p>
    <w:p w:rsidR="0092328C" w:rsidRPr="00092B36" w:rsidRDefault="00092B36" w:rsidP="00181381">
      <w:pPr>
        <w:numPr>
          <w:ilvl w:val="0"/>
          <w:numId w:val="12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 w:themeColor="text1"/>
          <w:sz w:val="32"/>
          <w:szCs w:val="24"/>
          <w:lang w:eastAsia="es-CL"/>
        </w:rPr>
      </w:pPr>
      <w:r w:rsidRPr="00092B36">
        <w:rPr>
          <w:rFonts w:ascii="Garamond" w:hAnsi="Garamond"/>
          <w:b/>
          <w:color w:val="000000" w:themeColor="text1"/>
          <w:sz w:val="24"/>
          <w:szCs w:val="21"/>
          <w:shd w:val="clear" w:color="auto" w:fill="FFFFFF"/>
        </w:rPr>
        <w:t xml:space="preserve">Este 15 </w:t>
      </w:r>
      <w:r w:rsidR="003A1FAD">
        <w:rPr>
          <w:rFonts w:ascii="Garamond" w:hAnsi="Garamond"/>
          <w:b/>
          <w:color w:val="000000" w:themeColor="text1"/>
          <w:sz w:val="24"/>
          <w:szCs w:val="21"/>
          <w:shd w:val="clear" w:color="auto" w:fill="FFFFFF"/>
        </w:rPr>
        <w:t>DE FEBRERO</w:t>
      </w:r>
      <w:r w:rsidRPr="00092B36">
        <w:rPr>
          <w:rFonts w:ascii="Garamond" w:hAnsi="Garamond"/>
          <w:b/>
          <w:color w:val="000000" w:themeColor="text1"/>
          <w:sz w:val="24"/>
          <w:szCs w:val="21"/>
          <w:shd w:val="clear" w:color="auto" w:fill="FFFFFF"/>
        </w:rPr>
        <w:t xml:space="preserve"> finaliza ronda de postulación para ser S</w:t>
      </w:r>
      <w:r w:rsidR="009B1CF5">
        <w:rPr>
          <w:rFonts w:ascii="Garamond" w:hAnsi="Garamond"/>
          <w:b/>
          <w:color w:val="000000" w:themeColor="text1"/>
          <w:sz w:val="24"/>
          <w:szCs w:val="21"/>
          <w:shd w:val="clear" w:color="auto" w:fill="FFFFFF"/>
        </w:rPr>
        <w:t>PONSOR o EXPOSITOR</w:t>
      </w:r>
      <w:r w:rsidRPr="00092B36">
        <w:rPr>
          <w:rFonts w:ascii="Garamond" w:hAnsi="Garamond"/>
          <w:b/>
          <w:color w:val="000000" w:themeColor="text1"/>
          <w:sz w:val="24"/>
          <w:szCs w:val="21"/>
          <w:shd w:val="clear" w:color="auto" w:fill="FFFFFF"/>
        </w:rPr>
        <w:t xml:space="preserve"> en </w:t>
      </w:r>
      <w:r w:rsidR="009B1CF5">
        <w:rPr>
          <w:rFonts w:ascii="Garamond" w:hAnsi="Garamond"/>
          <w:b/>
          <w:color w:val="000000" w:themeColor="text1"/>
          <w:sz w:val="24"/>
          <w:szCs w:val="21"/>
          <w:shd w:val="clear" w:color="auto" w:fill="FFFFFF"/>
        </w:rPr>
        <w:t xml:space="preserve">el </w:t>
      </w:r>
      <w:r w:rsidRPr="00092B36">
        <w:rPr>
          <w:rFonts w:ascii="Garamond" w:hAnsi="Garamond"/>
          <w:b/>
          <w:color w:val="000000" w:themeColor="text1"/>
          <w:sz w:val="24"/>
          <w:szCs w:val="21"/>
          <w:shd w:val="clear" w:color="auto" w:fill="FFFFFF"/>
        </w:rPr>
        <w:t>2° Congreso Latinoamericano</w:t>
      </w:r>
      <w:r w:rsidRPr="00092B36">
        <w:rPr>
          <w:rStyle w:val="apple-converted-space"/>
          <w:rFonts w:ascii="Garamond" w:hAnsi="Garamond"/>
          <w:b/>
          <w:color w:val="000000" w:themeColor="text1"/>
          <w:sz w:val="24"/>
          <w:szCs w:val="21"/>
          <w:shd w:val="clear" w:color="auto" w:fill="FFFFFF"/>
        </w:rPr>
        <w:t> </w:t>
      </w:r>
      <w:r w:rsidRPr="00092B36">
        <w:rPr>
          <w:rFonts w:ascii="Garamond" w:hAnsi="Garamond"/>
          <w:b/>
          <w:color w:val="000000" w:themeColor="text1"/>
          <w:sz w:val="24"/>
          <w:szCs w:val="21"/>
          <w:shd w:val="clear" w:color="auto" w:fill="FFFFFF"/>
        </w:rPr>
        <w:t>Chile Digital</w:t>
      </w:r>
      <w:r w:rsidRPr="00092B36">
        <w:rPr>
          <w:rStyle w:val="apple-converted-space"/>
          <w:rFonts w:ascii="Garamond" w:hAnsi="Garamond"/>
          <w:b/>
          <w:color w:val="000000" w:themeColor="text1"/>
          <w:sz w:val="24"/>
          <w:szCs w:val="21"/>
          <w:shd w:val="clear" w:color="auto" w:fill="FFFFFF"/>
        </w:rPr>
        <w:t> </w:t>
      </w:r>
      <w:r w:rsidRPr="00092B36">
        <w:rPr>
          <w:rFonts w:ascii="Garamond" w:hAnsi="Garamond"/>
          <w:b/>
          <w:color w:val="000000" w:themeColor="text1"/>
          <w:sz w:val="24"/>
          <w:szCs w:val="21"/>
          <w:shd w:val="clear" w:color="auto" w:fill="FFFFFF"/>
        </w:rPr>
        <w:t>2015</w:t>
      </w:r>
    </w:p>
    <w:p w:rsidR="00092B36" w:rsidRPr="00092B36" w:rsidRDefault="00092B36" w:rsidP="00092B36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/>
          <w:bCs/>
          <w:color w:val="000000" w:themeColor="text1"/>
          <w:sz w:val="24"/>
          <w:szCs w:val="24"/>
          <w:lang w:eastAsia="es-CL"/>
        </w:rPr>
      </w:pPr>
    </w:p>
    <w:p w:rsidR="00092B36" w:rsidRDefault="00092B36" w:rsidP="00092B36">
      <w:pPr>
        <w:spacing w:after="0" w:line="240" w:lineRule="auto"/>
        <w:jc w:val="both"/>
        <w:textAlignment w:val="baseline"/>
        <w:rPr>
          <w:rFonts w:ascii="Garamond" w:hAnsi="Garamond"/>
          <w:color w:val="000000" w:themeColor="text1"/>
          <w:sz w:val="24"/>
          <w:szCs w:val="23"/>
          <w:shd w:val="clear" w:color="auto" w:fill="FFFFFF"/>
        </w:rPr>
      </w:pPr>
      <w:r w:rsidRPr="00092B36">
        <w:rPr>
          <w:rFonts w:ascii="Garamond" w:hAnsi="Garamond"/>
          <w:color w:val="000000" w:themeColor="text1"/>
          <w:sz w:val="24"/>
          <w:szCs w:val="23"/>
          <w:shd w:val="clear" w:color="auto" w:fill="FFFFFF"/>
        </w:rPr>
        <w:t xml:space="preserve">Ser sponsor del Congreso Chile Digital le permitirá posicionar su marca en Chile y Latino América y conectar con potenciales clientes y socios estratégicos. </w:t>
      </w:r>
      <w:hyperlink r:id="rId23" w:history="1">
        <w:r w:rsidRPr="00432412">
          <w:rPr>
            <w:rStyle w:val="Hipervnculo"/>
            <w:rFonts w:ascii="Garamond" w:hAnsi="Garamond"/>
            <w:sz w:val="24"/>
            <w:szCs w:val="23"/>
            <w:shd w:val="clear" w:color="auto" w:fill="FFFFFF"/>
          </w:rPr>
          <w:t>http://congreso.chile-digital.com/beneficios-sponsor/</w:t>
        </w:r>
      </w:hyperlink>
    </w:p>
    <w:p w:rsidR="00092B36" w:rsidRPr="00092B36" w:rsidRDefault="00092B36" w:rsidP="00092B36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/>
          <w:bCs/>
          <w:color w:val="000000" w:themeColor="text1"/>
          <w:sz w:val="28"/>
          <w:szCs w:val="24"/>
          <w:lang w:eastAsia="es-CL"/>
        </w:rPr>
      </w:pPr>
    </w:p>
    <w:p w:rsidR="0092328C" w:rsidRDefault="00445E4D" w:rsidP="00181381">
      <w:pPr>
        <w:numPr>
          <w:ilvl w:val="0"/>
          <w:numId w:val="12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lastRenderedPageBreak/>
        <w:t xml:space="preserve">Hasta el 28 </w:t>
      </w:r>
      <w:r w:rsidR="003A1FAD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DE FEBRERO</w:t>
      </w:r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estarán disponibles las </w:t>
      </w:r>
      <w:r w:rsidR="003A1FAD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ENTRADAS</w:t>
      </w:r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</w:t>
      </w:r>
      <w:r w:rsidR="003A1FAD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EARLY BIRD</w:t>
      </w:r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1</w:t>
      </w:r>
      <w:r w:rsidR="003A1FAD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del Congreso </w:t>
      </w:r>
      <w:proofErr w:type="spellStart"/>
      <w:r w:rsidR="003A1FAD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Latam</w:t>
      </w:r>
      <w:proofErr w:type="spellEnd"/>
      <w:r w:rsidR="003A1FAD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Chile Digital.</w:t>
      </w:r>
    </w:p>
    <w:p w:rsidR="003A1FAD" w:rsidRDefault="003A1FAD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3A1FAD" w:rsidRDefault="003A1FAD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  <w:r w:rsidRPr="003A1FAD"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>El 28 de febrero finaliza la primera ronda de precios para asistir al Congreso Latinoamericano de Tecnología y Negocios Chile Digital 2015. Aprovecha este precio especial y no te quedes fuera.</w:t>
      </w:r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 xml:space="preserve"> </w:t>
      </w:r>
      <w:hyperlink r:id="rId24" w:history="1">
        <w:r w:rsidRPr="00432412">
          <w:rPr>
            <w:rStyle w:val="Hipervnculo"/>
            <w:rFonts w:ascii="Garamond" w:eastAsia="Times New Roman" w:hAnsi="Garamond" w:cstheme="minorHAnsi"/>
            <w:bCs/>
            <w:sz w:val="24"/>
            <w:szCs w:val="24"/>
            <w:lang w:eastAsia="es-CL"/>
          </w:rPr>
          <w:t>http://congreso.chile-digital.com/compra-tu-entrada/</w:t>
        </w:r>
      </w:hyperlink>
    </w:p>
    <w:p w:rsidR="003A1FAD" w:rsidRDefault="003A1FAD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7A2A86" w:rsidRDefault="007A2A86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3A1FAD" w:rsidRPr="003A1FAD" w:rsidRDefault="00642202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  <w:r w:rsidRPr="00642202">
        <w:rPr>
          <w:rFonts w:ascii="Garamond" w:eastAsia="Times New Roman" w:hAnsi="Garamond" w:cstheme="minorHAnsi"/>
          <w:b/>
          <w:bCs/>
          <w:noProof/>
          <w:color w:val="000000"/>
          <w:sz w:val="24"/>
          <w:szCs w:val="24"/>
          <w:lang w:eastAsia="es-CL"/>
        </w:rPr>
        <w:pict>
          <v:shape id="_x0000_s1038" type="#_x0000_t32" style="position:absolute;left:0;text-align:left;margin-left:8.7pt;margin-top:5.65pt;width:413.25pt;height:0;z-index:251668480" o:connectortype="straight"/>
        </w:pict>
      </w:r>
    </w:p>
    <w:p w:rsidR="003A1FAD" w:rsidRDefault="003A1FAD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92328C" w:rsidRDefault="009B1CF5" w:rsidP="00181381">
      <w:pPr>
        <w:numPr>
          <w:ilvl w:val="0"/>
          <w:numId w:val="12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¿Sabías que el primer Congreso Chile Digital el año 2013 tuvo más de 200 medios de prensa acreditados?</w:t>
      </w:r>
    </w:p>
    <w:p w:rsidR="003A1FAD" w:rsidRDefault="003A1FAD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D86AA2" w:rsidRDefault="00D86AA2" w:rsidP="003A1FAD">
      <w:pPr>
        <w:spacing w:after="0" w:line="240" w:lineRule="auto"/>
        <w:jc w:val="both"/>
        <w:textAlignment w:val="baseline"/>
      </w:pPr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 xml:space="preserve">Más </w:t>
      </w:r>
      <w:proofErr w:type="spellStart"/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>info</w:t>
      </w:r>
      <w:proofErr w:type="spellEnd"/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 xml:space="preserve"> en </w:t>
      </w:r>
      <w:hyperlink r:id="rId25" w:history="1">
        <w:r w:rsidRPr="00C01368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</w:t>
        </w:r>
      </w:hyperlink>
    </w:p>
    <w:p w:rsidR="00D86AA2" w:rsidRPr="00D86AA2" w:rsidRDefault="00D86AA2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3A1FAD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bCs/>
          <w:noProof/>
          <w:color w:val="000000"/>
          <w:sz w:val="24"/>
          <w:szCs w:val="24"/>
          <w:lang w:eastAsia="es-CL"/>
        </w:rPr>
        <w:drawing>
          <wp:inline distT="0" distB="0" distL="0" distR="0">
            <wp:extent cx="5612130" cy="2940756"/>
            <wp:effectExtent l="19050" t="0" r="7620" b="0"/>
            <wp:docPr id="6" name="Imagen 3" descr="F:\Imagenes\fotos nuevas\facebook-infografia-expo2015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nes\fotos nuevas\facebook-infografia-expo2015A-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3A1FAD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3A1FAD" w:rsidRDefault="009B1CF5" w:rsidP="00181381">
      <w:pPr>
        <w:numPr>
          <w:ilvl w:val="0"/>
          <w:numId w:val="12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lastRenderedPageBreak/>
        <w:t xml:space="preserve">¿Sabías que el 72% de los asistentes a Chile Digital 2013 consideró al congreso como el mejor evento para promover a su empresa en Latinoamérica? </w:t>
      </w:r>
    </w:p>
    <w:p w:rsidR="009B1CF5" w:rsidRDefault="009B1CF5" w:rsidP="009B1CF5">
      <w:pPr>
        <w:spacing w:after="0" w:line="240" w:lineRule="auto"/>
        <w:ind w:left="284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D86AA2" w:rsidRDefault="00D86AA2" w:rsidP="009B1CF5">
      <w:pPr>
        <w:spacing w:after="0" w:line="240" w:lineRule="auto"/>
        <w:ind w:left="284"/>
        <w:jc w:val="both"/>
        <w:textAlignment w:val="baseline"/>
      </w:pPr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 xml:space="preserve">Más </w:t>
      </w:r>
      <w:proofErr w:type="spellStart"/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>info</w:t>
      </w:r>
      <w:proofErr w:type="spellEnd"/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 xml:space="preserve"> en </w:t>
      </w:r>
      <w:hyperlink r:id="rId27" w:history="1">
        <w:r w:rsidRPr="00C01368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</w:t>
        </w:r>
      </w:hyperlink>
    </w:p>
    <w:p w:rsidR="00D86AA2" w:rsidRPr="00D86AA2" w:rsidRDefault="00D86AA2" w:rsidP="009B1CF5">
      <w:pPr>
        <w:spacing w:after="0" w:line="240" w:lineRule="auto"/>
        <w:ind w:left="284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9B1CF5" w:rsidRDefault="009B1CF5" w:rsidP="009B1CF5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b/>
          <w:bCs/>
          <w:noProof/>
          <w:color w:val="000000"/>
          <w:sz w:val="24"/>
          <w:szCs w:val="24"/>
          <w:lang w:eastAsia="es-CL"/>
        </w:rPr>
        <w:drawing>
          <wp:inline distT="0" distB="0" distL="0" distR="0">
            <wp:extent cx="5612130" cy="2940756"/>
            <wp:effectExtent l="19050" t="0" r="7620" b="0"/>
            <wp:docPr id="7" name="Imagen 4" descr="F:\Imagenes\fotos nuevas\facebook-infografia-expo2015B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nes\fotos nuevas\facebook-infografia-expo2015B-0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F5" w:rsidRDefault="009B1CF5" w:rsidP="009B1CF5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9B1CF5" w:rsidRDefault="00642202" w:rsidP="009B1CF5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b/>
          <w:bCs/>
          <w:noProof/>
          <w:color w:val="000000"/>
          <w:sz w:val="24"/>
          <w:szCs w:val="24"/>
          <w:lang w:eastAsia="es-CL"/>
        </w:rPr>
        <w:pict>
          <v:shape id="_x0000_s1039" type="#_x0000_t32" style="position:absolute;left:0;text-align:left;margin-left:13.95pt;margin-top:7.35pt;width:413.25pt;height:0;z-index:251669504" o:connectortype="straight"/>
        </w:pict>
      </w:r>
    </w:p>
    <w:p w:rsidR="009B1CF5" w:rsidRDefault="009B1CF5" w:rsidP="009B1CF5">
      <w:pPr>
        <w:spacing w:after="0" w:line="240" w:lineRule="auto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9B1CF5" w:rsidRDefault="009B1CF5" w:rsidP="009B1CF5">
      <w:pPr>
        <w:numPr>
          <w:ilvl w:val="0"/>
          <w:numId w:val="12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¿Sabías que el 92% de los asistentes al Congreso Chile Digital 2013 recomienda este evento para hacer negocios en Latinoamérica?</w:t>
      </w:r>
    </w:p>
    <w:p w:rsidR="009B1CF5" w:rsidRDefault="009B1CF5" w:rsidP="009B1CF5">
      <w:pPr>
        <w:spacing w:after="0" w:line="240" w:lineRule="auto"/>
        <w:ind w:left="284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</w:p>
    <w:p w:rsidR="00D86AA2" w:rsidRDefault="00D86AA2" w:rsidP="009B1CF5">
      <w:pPr>
        <w:spacing w:after="0" w:line="240" w:lineRule="auto"/>
        <w:ind w:left="284"/>
        <w:jc w:val="both"/>
        <w:textAlignment w:val="baseline"/>
      </w:pPr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 xml:space="preserve">Más </w:t>
      </w:r>
      <w:proofErr w:type="spellStart"/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>info</w:t>
      </w:r>
      <w:proofErr w:type="spellEnd"/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 xml:space="preserve"> en </w:t>
      </w:r>
      <w:hyperlink r:id="rId29" w:history="1">
        <w:r w:rsidRPr="00C01368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</w:t>
        </w:r>
      </w:hyperlink>
    </w:p>
    <w:p w:rsidR="00D86AA2" w:rsidRPr="00D86AA2" w:rsidRDefault="00D86AA2" w:rsidP="009B1CF5">
      <w:pPr>
        <w:spacing w:after="0" w:line="240" w:lineRule="auto"/>
        <w:ind w:left="284"/>
        <w:jc w:val="both"/>
        <w:textAlignment w:val="baseline"/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</w:pPr>
    </w:p>
    <w:p w:rsidR="00B425E9" w:rsidRDefault="009B1CF5" w:rsidP="001334FB">
      <w:pPr>
        <w:tabs>
          <w:tab w:val="num" w:pos="567"/>
        </w:tabs>
        <w:spacing w:after="0" w:line="240" w:lineRule="auto"/>
        <w:ind w:left="284"/>
        <w:jc w:val="both"/>
        <w:rPr>
          <w:rFonts w:ascii="Garamond" w:hAnsi="Garamond"/>
        </w:rPr>
      </w:pPr>
      <w:r w:rsidRPr="009B1CF5">
        <w:rPr>
          <w:rFonts w:ascii="Garamond" w:hAnsi="Garamond"/>
          <w:noProof/>
          <w:lang w:eastAsia="es-CL"/>
        </w:rPr>
        <w:drawing>
          <wp:inline distT="0" distB="0" distL="0" distR="0">
            <wp:extent cx="5612130" cy="2940756"/>
            <wp:effectExtent l="19050" t="0" r="7620" b="0"/>
            <wp:docPr id="8" name="Imagen 4" descr="F:\Imagenes\fotos nuevas\facebook-infografia-expo2015B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nes\fotos nuevas\facebook-infografia-expo2015B-0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F5" w:rsidRDefault="009B1CF5" w:rsidP="009B1CF5">
      <w:pPr>
        <w:numPr>
          <w:ilvl w:val="0"/>
          <w:numId w:val="12"/>
        </w:numPr>
        <w:tabs>
          <w:tab w:val="num" w:pos="567"/>
        </w:tabs>
        <w:spacing w:after="0" w:line="240" w:lineRule="auto"/>
        <w:ind w:left="284" w:hanging="360"/>
        <w:jc w:val="both"/>
        <w:textAlignment w:val="baseline"/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</w:pPr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lastRenderedPageBreak/>
        <w:t>Este año, Chile Digital espera</w:t>
      </w:r>
      <w:r w:rsidR="00D86AA2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contar con +5.000 asistentes a su</w:t>
      </w:r>
      <w:r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 xml:space="preserve"> Segundo Congreso Latinoamericano </w:t>
      </w:r>
      <w:r w:rsidR="00D86AA2">
        <w:rPr>
          <w:rFonts w:ascii="Garamond" w:eastAsia="Times New Roman" w:hAnsi="Garamond" w:cstheme="minorHAnsi"/>
          <w:b/>
          <w:bCs/>
          <w:color w:val="000000"/>
          <w:sz w:val="24"/>
          <w:szCs w:val="24"/>
          <w:lang w:eastAsia="es-CL"/>
        </w:rPr>
        <w:t>de Tecnología y Negocios.</w:t>
      </w:r>
    </w:p>
    <w:p w:rsidR="009B1CF5" w:rsidRDefault="009B1CF5" w:rsidP="001334FB">
      <w:pPr>
        <w:tabs>
          <w:tab w:val="num" w:pos="567"/>
        </w:tabs>
        <w:spacing w:after="0" w:line="240" w:lineRule="auto"/>
        <w:ind w:left="284"/>
        <w:jc w:val="both"/>
        <w:rPr>
          <w:rFonts w:ascii="Garamond" w:hAnsi="Garamond"/>
        </w:rPr>
      </w:pPr>
    </w:p>
    <w:p w:rsidR="00D86AA2" w:rsidRDefault="00D86AA2" w:rsidP="00D86AA2">
      <w:pPr>
        <w:spacing w:after="0" w:line="240" w:lineRule="auto"/>
        <w:ind w:left="284"/>
        <w:jc w:val="both"/>
        <w:textAlignment w:val="baseline"/>
      </w:pPr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 xml:space="preserve">Más </w:t>
      </w:r>
      <w:proofErr w:type="spellStart"/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>info</w:t>
      </w:r>
      <w:proofErr w:type="spellEnd"/>
      <w:r>
        <w:rPr>
          <w:rFonts w:ascii="Garamond" w:eastAsia="Times New Roman" w:hAnsi="Garamond" w:cstheme="minorHAnsi"/>
          <w:bCs/>
          <w:color w:val="000000"/>
          <w:sz w:val="24"/>
          <w:szCs w:val="24"/>
          <w:lang w:eastAsia="es-CL"/>
        </w:rPr>
        <w:t xml:space="preserve"> en </w:t>
      </w:r>
      <w:hyperlink r:id="rId30" w:history="1">
        <w:r w:rsidRPr="00C01368">
          <w:rPr>
            <w:rStyle w:val="Hipervnculo"/>
            <w:rFonts w:ascii="Garamond" w:eastAsia="Times New Roman" w:hAnsi="Garamond" w:cstheme="minorHAnsi"/>
            <w:sz w:val="24"/>
            <w:szCs w:val="24"/>
            <w:lang w:eastAsia="es-CL"/>
          </w:rPr>
          <w:t>http://congreso.chile-digital.com/</w:t>
        </w:r>
      </w:hyperlink>
    </w:p>
    <w:p w:rsidR="009B1CF5" w:rsidRDefault="009B1CF5" w:rsidP="001334FB">
      <w:pPr>
        <w:tabs>
          <w:tab w:val="num" w:pos="567"/>
        </w:tabs>
        <w:spacing w:after="0" w:line="240" w:lineRule="auto"/>
        <w:ind w:left="284"/>
        <w:jc w:val="both"/>
        <w:rPr>
          <w:rFonts w:ascii="Garamond" w:hAnsi="Garamond"/>
        </w:rPr>
      </w:pPr>
    </w:p>
    <w:p w:rsidR="009B1CF5" w:rsidRPr="00C01368" w:rsidRDefault="00D86AA2" w:rsidP="001334FB">
      <w:pPr>
        <w:tabs>
          <w:tab w:val="num" w:pos="567"/>
        </w:tabs>
        <w:spacing w:after="0" w:line="240" w:lineRule="auto"/>
        <w:ind w:left="284"/>
        <w:jc w:val="both"/>
        <w:rPr>
          <w:rFonts w:ascii="Garamond" w:hAnsi="Garamond"/>
        </w:rPr>
      </w:pPr>
      <w:r w:rsidRPr="00D86AA2">
        <w:rPr>
          <w:rFonts w:ascii="Garamond" w:hAnsi="Garamond"/>
          <w:noProof/>
          <w:lang w:eastAsia="es-CL"/>
        </w:rPr>
        <w:drawing>
          <wp:inline distT="0" distB="0" distL="0" distR="0">
            <wp:extent cx="5612130" cy="2940756"/>
            <wp:effectExtent l="19050" t="0" r="7620" b="0"/>
            <wp:docPr id="9" name="Imagen 3" descr="F:\Imagenes\fotos nuevas\facebook-infografia-expo2015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nes\fotos nuevas\facebook-infografia-expo2015A-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CF5" w:rsidRPr="00C01368" w:rsidSect="005C47A1"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CF5" w:rsidRDefault="009B1CF5" w:rsidP="00D65884">
      <w:pPr>
        <w:spacing w:after="0" w:line="240" w:lineRule="auto"/>
      </w:pPr>
      <w:r>
        <w:separator/>
      </w:r>
    </w:p>
  </w:endnote>
  <w:endnote w:type="continuationSeparator" w:id="0">
    <w:p w:rsidR="009B1CF5" w:rsidRDefault="009B1CF5" w:rsidP="00D6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64323"/>
      <w:docPartObj>
        <w:docPartGallery w:val="Page Numbers (Bottom of Page)"/>
        <w:docPartUnique/>
      </w:docPartObj>
    </w:sdtPr>
    <w:sdtContent>
      <w:p w:rsidR="009B1CF5" w:rsidRDefault="00642202">
        <w:pPr>
          <w:pStyle w:val="Piedepgina"/>
          <w:jc w:val="right"/>
        </w:pPr>
        <w:fldSimple w:instr=" PAGE   \* MERGEFORMAT ">
          <w:r w:rsidR="007A2A86">
            <w:rPr>
              <w:noProof/>
            </w:rPr>
            <w:t>7</w:t>
          </w:r>
        </w:fldSimple>
      </w:p>
    </w:sdtContent>
  </w:sdt>
  <w:p w:rsidR="009B1CF5" w:rsidRDefault="009B1CF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CF5" w:rsidRDefault="009B1CF5" w:rsidP="00D65884">
      <w:pPr>
        <w:spacing w:after="0" w:line="240" w:lineRule="auto"/>
      </w:pPr>
      <w:r>
        <w:separator/>
      </w:r>
    </w:p>
  </w:footnote>
  <w:footnote w:type="continuationSeparator" w:id="0">
    <w:p w:rsidR="009B1CF5" w:rsidRDefault="009B1CF5" w:rsidP="00D65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D450D"/>
    <w:multiLevelType w:val="multilevel"/>
    <w:tmpl w:val="FAE6C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0B4900"/>
    <w:multiLevelType w:val="multilevel"/>
    <w:tmpl w:val="D34207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A704F1"/>
    <w:multiLevelType w:val="multilevel"/>
    <w:tmpl w:val="6E5E66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33087D"/>
    <w:multiLevelType w:val="hybridMultilevel"/>
    <w:tmpl w:val="C1CC479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8A225A"/>
    <w:multiLevelType w:val="multilevel"/>
    <w:tmpl w:val="FD08C8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5926A0"/>
    <w:multiLevelType w:val="multilevel"/>
    <w:tmpl w:val="FD264B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A02422"/>
    <w:multiLevelType w:val="multilevel"/>
    <w:tmpl w:val="A9FA90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5F39E1"/>
    <w:multiLevelType w:val="multilevel"/>
    <w:tmpl w:val="44AA8C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C70CD1"/>
    <w:multiLevelType w:val="hybridMultilevel"/>
    <w:tmpl w:val="AF46B0A0"/>
    <w:lvl w:ilvl="0" w:tplc="340A000F">
      <w:start w:val="1"/>
      <w:numFmt w:val="decimal"/>
      <w:lvlText w:val="%1.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52600590"/>
    <w:multiLevelType w:val="multilevel"/>
    <w:tmpl w:val="4090364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473C3F"/>
    <w:multiLevelType w:val="multilevel"/>
    <w:tmpl w:val="03C847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485A27"/>
    <w:multiLevelType w:val="multilevel"/>
    <w:tmpl w:val="B0DEC0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784ACB"/>
    <w:multiLevelType w:val="multilevel"/>
    <w:tmpl w:val="0E32EC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0E1C0A"/>
    <w:multiLevelType w:val="multilevel"/>
    <w:tmpl w:val="A566ED4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  <w:lvlOverride w:ilvl="0">
      <w:lvl w:ilvl="0">
        <w:numFmt w:val="decimal"/>
        <w:lvlText w:val="%1."/>
        <w:lvlJc w:val="left"/>
      </w:lvl>
    </w:lvlOverride>
  </w:num>
  <w:num w:numId="3">
    <w:abstractNumId w:val="7"/>
    <w:lvlOverride w:ilvl="0">
      <w:lvl w:ilvl="0">
        <w:numFmt w:val="decimal"/>
        <w:lvlText w:val="%1."/>
        <w:lvlJc w:val="left"/>
      </w:lvl>
    </w:lvlOverride>
  </w:num>
  <w:num w:numId="4">
    <w:abstractNumId w:val="5"/>
    <w:lvlOverride w:ilvl="0">
      <w:lvl w:ilvl="0">
        <w:numFmt w:val="decimal"/>
        <w:lvlText w:val="%1."/>
        <w:lvlJc w:val="left"/>
      </w:lvl>
    </w:lvlOverride>
  </w:num>
  <w:num w:numId="5">
    <w:abstractNumId w:val="6"/>
    <w:lvlOverride w:ilvl="0">
      <w:lvl w:ilvl="0">
        <w:numFmt w:val="decimal"/>
        <w:lvlText w:val="%1."/>
        <w:lvlJc w:val="left"/>
      </w:lvl>
    </w:lvlOverride>
  </w:num>
  <w:num w:numId="6">
    <w:abstractNumId w:val="12"/>
    <w:lvlOverride w:ilvl="0">
      <w:lvl w:ilvl="0">
        <w:numFmt w:val="decimal"/>
        <w:lvlText w:val="%1."/>
        <w:lvlJc w:val="left"/>
      </w:lvl>
    </w:lvlOverride>
  </w:num>
  <w:num w:numId="7">
    <w:abstractNumId w:val="4"/>
    <w:lvlOverride w:ilvl="0">
      <w:lvl w:ilvl="0">
        <w:numFmt w:val="decimal"/>
        <w:lvlText w:val="%1."/>
        <w:lvlJc w:val="left"/>
      </w:lvl>
    </w:lvlOverride>
  </w:num>
  <w:num w:numId="8">
    <w:abstractNumId w:val="11"/>
    <w:lvlOverride w:ilvl="0">
      <w:lvl w:ilvl="0">
        <w:numFmt w:val="decimal"/>
        <w:lvlText w:val="%1."/>
        <w:lvlJc w:val="left"/>
      </w:lvl>
    </w:lvlOverride>
  </w:num>
  <w:num w:numId="9">
    <w:abstractNumId w:val="9"/>
    <w:lvlOverride w:ilvl="0">
      <w:lvl w:ilvl="0">
        <w:numFmt w:val="decimal"/>
        <w:lvlText w:val="%1."/>
        <w:lvlJc w:val="left"/>
      </w:lvl>
    </w:lvlOverride>
  </w:num>
  <w:num w:numId="10">
    <w:abstractNumId w:val="2"/>
    <w:lvlOverride w:ilvl="0">
      <w:lvl w:ilvl="0">
        <w:numFmt w:val="decimal"/>
        <w:lvlText w:val="%1."/>
        <w:lvlJc w:val="left"/>
      </w:lvl>
    </w:lvlOverride>
  </w:num>
  <w:num w:numId="11">
    <w:abstractNumId w:val="13"/>
    <w:lvlOverride w:ilvl="0">
      <w:lvl w:ilvl="0">
        <w:numFmt w:val="decimal"/>
        <w:lvlText w:val="%1."/>
        <w:lvlJc w:val="left"/>
      </w:lvl>
    </w:lvlOverride>
  </w:num>
  <w:num w:numId="12">
    <w:abstractNumId w:val="1"/>
    <w:lvlOverride w:ilvl="0">
      <w:lvl w:ilvl="0">
        <w:numFmt w:val="decimal"/>
        <w:lvlText w:val="%1."/>
        <w:lvlJc w:val="left"/>
        <w:rPr>
          <w:sz w:val="24"/>
          <w:szCs w:val="24"/>
        </w:rPr>
      </w:lvl>
    </w:lvlOverride>
  </w:num>
  <w:num w:numId="13">
    <w:abstractNumId w:val="8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52F7"/>
    <w:rsid w:val="000635B9"/>
    <w:rsid w:val="00092B36"/>
    <w:rsid w:val="001334FB"/>
    <w:rsid w:val="00181381"/>
    <w:rsid w:val="00315647"/>
    <w:rsid w:val="003714C5"/>
    <w:rsid w:val="003A1FAD"/>
    <w:rsid w:val="003D6F35"/>
    <w:rsid w:val="00445E4D"/>
    <w:rsid w:val="004C2CA9"/>
    <w:rsid w:val="005C47A1"/>
    <w:rsid w:val="00642202"/>
    <w:rsid w:val="0075272B"/>
    <w:rsid w:val="00793328"/>
    <w:rsid w:val="007A2A86"/>
    <w:rsid w:val="007D6ED9"/>
    <w:rsid w:val="007E28D0"/>
    <w:rsid w:val="0082152E"/>
    <w:rsid w:val="0092328C"/>
    <w:rsid w:val="009B1CF5"/>
    <w:rsid w:val="00A23C78"/>
    <w:rsid w:val="00AA52B0"/>
    <w:rsid w:val="00AE40B6"/>
    <w:rsid w:val="00B425E9"/>
    <w:rsid w:val="00BC51B7"/>
    <w:rsid w:val="00C01368"/>
    <w:rsid w:val="00D65884"/>
    <w:rsid w:val="00D86AA2"/>
    <w:rsid w:val="00FD469F"/>
    <w:rsid w:val="00FE5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3" type="connector" idref="#_x0000_s1035"/>
        <o:r id="V:Rule14" type="connector" idref="#_x0000_s1037"/>
        <o:r id="V:Rule15" type="connector" idref="#_x0000_s1030"/>
        <o:r id="V:Rule16" type="connector" idref="#_x0000_s1039"/>
        <o:r id="V:Rule17" type="connector" idref="#_x0000_s1038"/>
        <o:r id="V:Rule18" type="connector" idref="#_x0000_s1034"/>
        <o:r id="V:Rule19" type="connector" idref="#_x0000_s1029"/>
        <o:r id="V:Rule20" type="connector" idref="#_x0000_s1033"/>
        <o:r id="V:Rule21" type="connector" idref="#_x0000_s1026"/>
        <o:r id="V:Rule22" type="connector" idref="#_x0000_s1031"/>
        <o:r id="V:Rule23" type="connector" idref="#_x0000_s1036"/>
        <o:r id="V:Rule24" type="connector" idref="#_x0000_s1032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7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5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E52F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52F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25E9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B425E9"/>
  </w:style>
  <w:style w:type="paragraph" w:styleId="Encabezado">
    <w:name w:val="header"/>
    <w:basedOn w:val="Normal"/>
    <w:link w:val="EncabezadoCar"/>
    <w:uiPriority w:val="99"/>
    <w:semiHidden/>
    <w:unhideWhenUsed/>
    <w:rsid w:val="00D658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5884"/>
  </w:style>
  <w:style w:type="paragraph" w:styleId="Piedepgina">
    <w:name w:val="footer"/>
    <w:basedOn w:val="Normal"/>
    <w:link w:val="PiedepginaCar"/>
    <w:uiPriority w:val="99"/>
    <w:unhideWhenUsed/>
    <w:rsid w:val="00D658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58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1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greso.chile-digital.com/" TargetMode="External"/><Relationship Id="rId13" Type="http://schemas.openxmlformats.org/officeDocument/2006/relationships/hyperlink" Target="http://congreso.chile-digital.com/seminario-internacional" TargetMode="External"/><Relationship Id="rId18" Type="http://schemas.openxmlformats.org/officeDocument/2006/relationships/hyperlink" Target="http://congreso.chile-digital.com/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congreso.chile-digital.com/venture-capital-foru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ongreso.chile-digital.com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congreso.chile-digital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congreso.chile-digital.com/" TargetMode="External"/><Relationship Id="rId20" Type="http://schemas.openxmlformats.org/officeDocument/2006/relationships/hyperlink" Target="http://congreso.chile-digital.com/venture-capital-forum" TargetMode="External"/><Relationship Id="rId29" Type="http://schemas.openxmlformats.org/officeDocument/2006/relationships/hyperlink" Target="http://congreso.chile-digital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fHXi11MdFg" TargetMode="External"/><Relationship Id="rId24" Type="http://schemas.openxmlformats.org/officeDocument/2006/relationships/hyperlink" Target="http://congreso.chile-digital.com/compra-tu-entrada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congreso.chile-digital.com/seminario-internacional" TargetMode="External"/><Relationship Id="rId23" Type="http://schemas.openxmlformats.org/officeDocument/2006/relationships/hyperlink" Target="http://congreso.chile-digital.com/beneficios-sponsor/" TargetMode="External"/><Relationship Id="rId28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ongreso.chile-digital.com/" TargetMode="External"/><Relationship Id="rId14" Type="http://schemas.openxmlformats.org/officeDocument/2006/relationships/hyperlink" Target="http://congreso.chile-digital.com/seminario-internacional" TargetMode="External"/><Relationship Id="rId22" Type="http://schemas.openxmlformats.org/officeDocument/2006/relationships/hyperlink" Target="http://congreso.chile-digital.com/venture-capital-forum" TargetMode="External"/><Relationship Id="rId27" Type="http://schemas.openxmlformats.org/officeDocument/2006/relationships/hyperlink" Target="http://congreso.chile-digital.com/" TargetMode="External"/><Relationship Id="rId30" Type="http://schemas.openxmlformats.org/officeDocument/2006/relationships/hyperlink" Target="http://congreso.chile-digital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82538B-B401-4348-9921-FC0B4C33C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1199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e-andes</dc:creator>
  <cp:lastModifiedBy>e-andes</cp:lastModifiedBy>
  <cp:revision>20</cp:revision>
  <dcterms:created xsi:type="dcterms:W3CDTF">2015-02-02T19:00:00Z</dcterms:created>
  <dcterms:modified xsi:type="dcterms:W3CDTF">2015-02-04T21:31:00Z</dcterms:modified>
</cp:coreProperties>
</file>